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32" w:rsidRDefault="00B95532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Cs/>
          <w:sz w:val="20"/>
          <w:lang w:eastAsia="hr-HR"/>
        </w:rPr>
      </w:pPr>
      <w:r w:rsidRPr="002027D4">
        <w:rPr>
          <w:rFonts w:ascii="Times New Roman" w:eastAsia="Times New Roman" w:hAnsi="Times New Roman"/>
          <w:b/>
          <w:bCs/>
          <w:iCs/>
          <w:sz w:val="20"/>
          <w:highlight w:val="lightGray"/>
          <w:lang w:eastAsia="hr-HR"/>
        </w:rPr>
        <w:t>IME I PREZIME STUDENTA</w:t>
      </w:r>
      <w:r>
        <w:rPr>
          <w:rFonts w:ascii="Times New Roman" w:eastAsia="Times New Roman" w:hAnsi="Times New Roman"/>
          <w:b/>
          <w:bCs/>
          <w:iCs/>
          <w:sz w:val="20"/>
          <w:lang w:eastAsia="hr-HR"/>
        </w:rPr>
        <w:t>: ________________________________________</w:t>
      </w:r>
    </w:p>
    <w:p w:rsidR="00193E9B" w:rsidRDefault="00193E9B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iCs/>
          <w:sz w:val="20"/>
          <w:lang w:eastAsia="hr-HR"/>
        </w:rPr>
      </w:pPr>
      <w:r w:rsidRPr="00B95532">
        <w:rPr>
          <w:rFonts w:ascii="Times New Roman" w:eastAsia="Times New Roman" w:hAnsi="Times New Roman"/>
          <w:bCs/>
          <w:iCs/>
          <w:sz w:val="20"/>
          <w:lang w:eastAsia="hr-HR"/>
        </w:rPr>
        <w:t xml:space="preserve">U tablicu unesite naziv smjerova koje upisujete te predmete iz smjera koje upisujete – unesite prvo obvezne predmete pa zatim jedan ili dva predmeta modula i </w:t>
      </w:r>
      <w:r w:rsidR="00B95532">
        <w:rPr>
          <w:rFonts w:ascii="Times New Roman" w:eastAsia="Times New Roman" w:hAnsi="Times New Roman"/>
          <w:bCs/>
          <w:iCs/>
          <w:sz w:val="20"/>
          <w:lang w:eastAsia="hr-HR"/>
        </w:rPr>
        <w:t xml:space="preserve">izborne predmete </w:t>
      </w:r>
      <w:r w:rsidR="00D61C23">
        <w:rPr>
          <w:rFonts w:ascii="Times New Roman" w:eastAsia="Times New Roman" w:hAnsi="Times New Roman"/>
          <w:bCs/>
          <w:iCs/>
          <w:sz w:val="20"/>
          <w:lang w:eastAsia="hr-HR"/>
        </w:rPr>
        <w:t>ukoliko ih upisujete</w:t>
      </w:r>
    </w:p>
    <w:p w:rsidR="00B95532" w:rsidRPr="00B95532" w:rsidRDefault="00B95532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iCs/>
          <w:sz w:val="12"/>
          <w:szCs w:val="12"/>
          <w:lang w:eastAsia="hr-HR"/>
        </w:rPr>
      </w:pPr>
    </w:p>
    <w:p w:rsidR="00C16FB0" w:rsidRPr="001015AE" w:rsidRDefault="00C16FB0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Cs/>
          <w:sz w:val="20"/>
          <w:lang w:eastAsia="hr-HR"/>
        </w:rPr>
      </w:pPr>
      <w:r w:rsidRPr="001015AE">
        <w:rPr>
          <w:rFonts w:ascii="Times New Roman" w:eastAsia="Times New Roman" w:hAnsi="Times New Roman"/>
          <w:b/>
          <w:bCs/>
          <w:iCs/>
          <w:sz w:val="20"/>
          <w:lang w:eastAsia="hr-HR"/>
        </w:rPr>
        <w:t>A.5.2. PREDMETI IZBORNIH MODULA ISTRAŽIVAČKIH SMJEROVA A  (II bodovna skupina)</w:t>
      </w:r>
    </w:p>
    <w:p w:rsidR="00C16FB0" w:rsidRPr="00B95532" w:rsidRDefault="00C16FB0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iCs/>
          <w:sz w:val="12"/>
          <w:szCs w:val="12"/>
          <w:lang w:eastAsia="hr-HR"/>
        </w:rPr>
      </w:pPr>
    </w:p>
    <w:tbl>
      <w:tblPr>
        <w:tblW w:w="8334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3353"/>
        <w:gridCol w:w="1490"/>
        <w:gridCol w:w="2977"/>
      </w:tblGrid>
      <w:tr w:rsidR="00C16FB0" w:rsidRPr="00B24026" w:rsidTr="00F20264">
        <w:trPr>
          <w:cantSplit/>
          <w:trHeight w:val="1163"/>
        </w:trPr>
        <w:tc>
          <w:tcPr>
            <w:tcW w:w="514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  <w:proofErr w:type="spellStart"/>
            <w:r w:rsidRPr="00B24026">
              <w:rPr>
                <w:rFonts w:ascii="Times New Roman" w:eastAsia="Times New Roman" w:hAnsi="Times New Roman"/>
                <w:lang w:eastAsia="hr-HR"/>
              </w:rPr>
              <w:t>Rbr</w:t>
            </w:r>
            <w:proofErr w:type="spellEnd"/>
            <w:r w:rsidRPr="00B24026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5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PREDMETI IZBORNIH MODULA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A6E" w:rsidRDefault="001A6A6E" w:rsidP="001A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Obvezni predmet/predmet smjera/izborni predmet </w:t>
            </w:r>
          </w:p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NOSITELJ</w:t>
            </w:r>
          </w:p>
          <w:p w:rsidR="00C16FB0" w:rsidRPr="00B24026" w:rsidRDefault="00C16FB0" w:rsidP="001A6A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PREDMETA/</w:t>
            </w:r>
            <w:r w:rsidR="001A6A6E">
              <w:rPr>
                <w:rFonts w:ascii="Times New Roman" w:eastAsia="Times New Roman" w:hAnsi="Times New Roman"/>
                <w:bCs/>
                <w:lang w:eastAsia="hr-HR"/>
              </w:rPr>
              <w:t>SMJERA</w:t>
            </w:r>
          </w:p>
        </w:tc>
      </w:tr>
      <w:tr w:rsidR="00C16FB0" w:rsidRPr="00B24026" w:rsidTr="00F20264">
        <w:trPr>
          <w:trHeight w:hRule="exact" w:val="567"/>
        </w:trPr>
        <w:tc>
          <w:tcPr>
            <w:tcW w:w="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3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9F1309" w:rsidP="008401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Naziv smjera A</w:t>
            </w:r>
          </w:p>
        </w:tc>
        <w:tc>
          <w:tcPr>
            <w:tcW w:w="14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C16FB0" w:rsidRPr="00B24026" w:rsidTr="00F20264">
        <w:trPr>
          <w:trHeight w:hRule="exact" w:val="567"/>
        </w:trPr>
        <w:tc>
          <w:tcPr>
            <w:tcW w:w="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4D43E5" w:rsidP="008401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Upišite obvezni predmet kojeg već slušate tijekom I. godine studija </w:t>
            </w:r>
          </w:p>
        </w:tc>
        <w:tc>
          <w:tcPr>
            <w:tcW w:w="14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C16FB0" w:rsidRPr="00B24026" w:rsidTr="00F20264">
        <w:trPr>
          <w:trHeight w:hRule="exact" w:val="567"/>
        </w:trPr>
        <w:tc>
          <w:tcPr>
            <w:tcW w:w="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C16FB0" w:rsidRPr="00B24026" w:rsidTr="00F20264">
        <w:trPr>
          <w:trHeight w:hRule="exact" w:val="567"/>
        </w:trPr>
        <w:tc>
          <w:tcPr>
            <w:tcW w:w="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193E9B" w:rsidRPr="00B24026" w:rsidTr="00F20264">
        <w:trPr>
          <w:trHeight w:hRule="exact" w:val="567"/>
        </w:trPr>
        <w:tc>
          <w:tcPr>
            <w:tcW w:w="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</w:tbl>
    <w:p w:rsidR="009F1309" w:rsidRDefault="009F1309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Cs/>
          <w:sz w:val="20"/>
          <w:lang w:eastAsia="hr-HR"/>
        </w:rPr>
      </w:pPr>
    </w:p>
    <w:p w:rsidR="008D14F6" w:rsidRPr="00F20264" w:rsidRDefault="008D14F6" w:rsidP="008D14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Pr="00F20264">
        <w:rPr>
          <w:rFonts w:ascii="Times New Roman" w:hAnsi="Times New Roman"/>
          <w:sz w:val="24"/>
          <w:szCs w:val="24"/>
        </w:rPr>
        <w:t xml:space="preserve">U slučaju da se neki od predmeta modula ne otvara zbog malog interesa biti ćete </w:t>
      </w:r>
      <w:proofErr w:type="spellStart"/>
      <w:r w:rsidRPr="00F20264">
        <w:rPr>
          <w:rFonts w:ascii="Times New Roman" w:hAnsi="Times New Roman"/>
          <w:sz w:val="24"/>
          <w:szCs w:val="24"/>
        </w:rPr>
        <w:t>kontaktirani</w:t>
      </w:r>
      <w:proofErr w:type="spellEnd"/>
      <w:r w:rsidRPr="00F20264">
        <w:rPr>
          <w:rFonts w:ascii="Times New Roman" w:hAnsi="Times New Roman"/>
          <w:sz w:val="24"/>
          <w:szCs w:val="24"/>
        </w:rPr>
        <w:t xml:space="preserve"> da odaberete izborne predmete.</w:t>
      </w:r>
    </w:p>
    <w:p w:rsidR="008D14F6" w:rsidRDefault="008D14F6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Cs/>
          <w:sz w:val="20"/>
          <w:lang w:eastAsia="hr-HR"/>
        </w:rPr>
      </w:pPr>
    </w:p>
    <w:p w:rsidR="00C16FB0" w:rsidRPr="001015AE" w:rsidRDefault="00C16FB0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Cs/>
          <w:sz w:val="20"/>
          <w:lang w:eastAsia="hr-HR"/>
        </w:rPr>
      </w:pPr>
      <w:r w:rsidRPr="001015AE">
        <w:rPr>
          <w:rFonts w:ascii="Times New Roman" w:eastAsia="Times New Roman" w:hAnsi="Times New Roman"/>
          <w:b/>
          <w:bCs/>
          <w:iCs/>
          <w:sz w:val="20"/>
          <w:lang w:eastAsia="hr-HR"/>
        </w:rPr>
        <w:t>A.5.3. PREDMETI IZBORNIH MODULA ISTRAŽIVAČKIH SMJEROVA B  (II bodovna skupina)</w:t>
      </w:r>
    </w:p>
    <w:p w:rsidR="00C16FB0" w:rsidRPr="00B95532" w:rsidRDefault="00C16FB0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iCs/>
          <w:sz w:val="12"/>
          <w:szCs w:val="12"/>
          <w:lang w:eastAsia="hr-HR"/>
        </w:rPr>
      </w:pPr>
    </w:p>
    <w:tbl>
      <w:tblPr>
        <w:tblW w:w="8334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230"/>
        <w:gridCol w:w="1641"/>
        <w:gridCol w:w="2977"/>
      </w:tblGrid>
      <w:tr w:rsidR="00C16FB0" w:rsidRPr="00B24026" w:rsidTr="00F20264">
        <w:trPr>
          <w:cantSplit/>
          <w:trHeight w:val="1558"/>
        </w:trPr>
        <w:tc>
          <w:tcPr>
            <w:tcW w:w="48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  <w:proofErr w:type="spellStart"/>
            <w:r w:rsidRPr="00B24026">
              <w:rPr>
                <w:rFonts w:ascii="Times New Roman" w:eastAsia="Times New Roman" w:hAnsi="Times New Roman"/>
                <w:lang w:eastAsia="hr-HR"/>
              </w:rPr>
              <w:t>Rbr</w:t>
            </w:r>
            <w:proofErr w:type="spellEnd"/>
            <w:r w:rsidRPr="00B24026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23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PREDMETI IZBORNIH MODULA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1A6A6E" w:rsidP="00C16F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1A6A6E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Obvezni predmet/predmet smjera/izborni predmet 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NOSITELJ</w:t>
            </w:r>
          </w:p>
          <w:p w:rsidR="00C16FB0" w:rsidRPr="00B24026" w:rsidRDefault="00C16FB0" w:rsidP="001A6A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PREDMETA/</w:t>
            </w:r>
            <w:r w:rsidR="001A6A6E">
              <w:rPr>
                <w:rFonts w:ascii="Times New Roman" w:eastAsia="Times New Roman" w:hAnsi="Times New Roman"/>
                <w:bCs/>
                <w:lang w:eastAsia="hr-HR"/>
              </w:rPr>
              <w:t>SMJERA</w:t>
            </w:r>
          </w:p>
        </w:tc>
      </w:tr>
      <w:tr w:rsidR="00C16FB0" w:rsidRPr="00B24026" w:rsidTr="00F20264">
        <w:trPr>
          <w:trHeight w:hRule="exact" w:val="567"/>
        </w:trPr>
        <w:tc>
          <w:tcPr>
            <w:tcW w:w="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9F1309" w:rsidP="008401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Naziv smjera B </w:t>
            </w:r>
          </w:p>
        </w:tc>
        <w:tc>
          <w:tcPr>
            <w:tcW w:w="16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C16FB0" w:rsidRPr="00B24026" w:rsidTr="00F20264">
        <w:trPr>
          <w:trHeight w:hRule="exact" w:val="567"/>
        </w:trPr>
        <w:tc>
          <w:tcPr>
            <w:tcW w:w="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862AA8" w:rsidP="00840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Prvo upišite obvezni predmet</w:t>
            </w:r>
          </w:p>
        </w:tc>
        <w:tc>
          <w:tcPr>
            <w:tcW w:w="16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FB0" w:rsidRPr="00B24026" w:rsidRDefault="00C16FB0" w:rsidP="00840193">
            <w:pPr>
              <w:spacing w:after="0"/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FB0" w:rsidRPr="00B24026" w:rsidRDefault="00C16FB0" w:rsidP="00840193">
            <w:pPr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16FB0" w:rsidRPr="00B24026" w:rsidTr="00F20264">
        <w:trPr>
          <w:trHeight w:hRule="exact" w:val="567"/>
        </w:trPr>
        <w:tc>
          <w:tcPr>
            <w:tcW w:w="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FB0" w:rsidRPr="00B24026" w:rsidRDefault="00C16FB0" w:rsidP="00840193">
            <w:pPr>
              <w:spacing w:after="0"/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FB0" w:rsidRPr="00B24026" w:rsidRDefault="00C16FB0" w:rsidP="00840193">
            <w:pPr>
              <w:spacing w:after="0"/>
            </w:pPr>
          </w:p>
        </w:tc>
      </w:tr>
      <w:tr w:rsidR="00C16FB0" w:rsidRPr="00B24026" w:rsidTr="00F20264">
        <w:trPr>
          <w:trHeight w:hRule="exact" w:val="567"/>
        </w:trPr>
        <w:tc>
          <w:tcPr>
            <w:tcW w:w="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FB0" w:rsidRPr="00B24026" w:rsidRDefault="00C16FB0" w:rsidP="00840193">
            <w:pPr>
              <w:spacing w:after="0"/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193E9B" w:rsidRPr="00B24026" w:rsidTr="00F20264">
        <w:trPr>
          <w:trHeight w:hRule="exact" w:val="567"/>
        </w:trPr>
        <w:tc>
          <w:tcPr>
            <w:tcW w:w="4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3E9B" w:rsidRPr="00B24026" w:rsidRDefault="00193E9B" w:rsidP="00840193">
            <w:pPr>
              <w:spacing w:after="0"/>
            </w:pP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E9B" w:rsidRPr="00B24026" w:rsidRDefault="00193E9B" w:rsidP="00840193">
            <w:pPr>
              <w:spacing w:after="0"/>
              <w:rPr>
                <w:rFonts w:ascii="Times New Roman" w:eastAsia="Arial Unicode MS" w:hAnsi="Times New Roman"/>
                <w:lang w:eastAsia="hr-HR"/>
              </w:rPr>
            </w:pPr>
          </w:p>
        </w:tc>
      </w:tr>
    </w:tbl>
    <w:p w:rsidR="00C16FB0" w:rsidRPr="00B95532" w:rsidRDefault="00C16FB0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Cs/>
          <w:sz w:val="12"/>
          <w:szCs w:val="12"/>
          <w:lang w:eastAsia="hr-HR"/>
        </w:rPr>
      </w:pPr>
    </w:p>
    <w:p w:rsidR="008D14F6" w:rsidRPr="00F20264" w:rsidRDefault="008D14F6" w:rsidP="008D14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Pr="00F20264">
        <w:rPr>
          <w:rFonts w:ascii="Times New Roman" w:hAnsi="Times New Roman"/>
          <w:sz w:val="24"/>
          <w:szCs w:val="24"/>
        </w:rPr>
        <w:t xml:space="preserve">U slučaju da se neki od predmeta modula ne otvara zbog malog interesa biti ćete </w:t>
      </w:r>
      <w:proofErr w:type="spellStart"/>
      <w:r w:rsidRPr="00F20264">
        <w:rPr>
          <w:rFonts w:ascii="Times New Roman" w:hAnsi="Times New Roman"/>
          <w:sz w:val="24"/>
          <w:szCs w:val="24"/>
        </w:rPr>
        <w:t>kontaktirani</w:t>
      </w:r>
      <w:proofErr w:type="spellEnd"/>
      <w:r w:rsidRPr="00F20264">
        <w:rPr>
          <w:rFonts w:ascii="Times New Roman" w:hAnsi="Times New Roman"/>
          <w:sz w:val="24"/>
          <w:szCs w:val="24"/>
        </w:rPr>
        <w:t xml:space="preserve"> da odaberete izborne predmete.</w:t>
      </w:r>
    </w:p>
    <w:p w:rsidR="008D14F6" w:rsidRPr="00F20264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Default="008D14F6" w:rsidP="008D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8D14F6" w:rsidRPr="00F20264" w:rsidRDefault="00C16FB0" w:rsidP="00F2026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15AE">
        <w:rPr>
          <w:rFonts w:ascii="Times New Roman" w:eastAsia="Times New Roman" w:hAnsi="Times New Roman"/>
          <w:b/>
          <w:bCs/>
          <w:iCs/>
          <w:lang w:eastAsia="hr-HR"/>
        </w:rPr>
        <w:t>A.5.4. IZBORNI PREDMETI (II bodovna skupina)</w:t>
      </w:r>
      <w:r w:rsidR="00193E9B">
        <w:rPr>
          <w:rFonts w:ascii="Times New Roman" w:eastAsia="Times New Roman" w:hAnsi="Times New Roman"/>
          <w:b/>
          <w:bCs/>
          <w:iCs/>
          <w:lang w:eastAsia="hr-HR"/>
        </w:rPr>
        <w:t xml:space="preserve"> –</w:t>
      </w:r>
      <w:r w:rsidR="00F20264">
        <w:rPr>
          <w:rFonts w:ascii="Times New Roman" w:eastAsia="Times New Roman" w:hAnsi="Times New Roman"/>
          <w:b/>
          <w:bCs/>
          <w:iCs/>
          <w:lang w:eastAsia="hr-HR"/>
        </w:rPr>
        <w:t xml:space="preserve"> </w:t>
      </w:r>
      <w:r w:rsidR="008D14F6" w:rsidRPr="00F20264">
        <w:rPr>
          <w:rFonts w:ascii="Times New Roman" w:hAnsi="Times New Roman"/>
          <w:sz w:val="24"/>
          <w:szCs w:val="24"/>
        </w:rPr>
        <w:t xml:space="preserve">doktorand koji sluša sva tri predmeta na smjerovima A i B ne upisuje ovdje izborne predmete, dok doktorand koji nije odslušao sva tri predmeta oba smjera mora za svaki </w:t>
      </w:r>
      <w:proofErr w:type="spellStart"/>
      <w:r w:rsidR="008D14F6" w:rsidRPr="00F20264">
        <w:rPr>
          <w:rFonts w:ascii="Times New Roman" w:hAnsi="Times New Roman"/>
          <w:sz w:val="24"/>
          <w:szCs w:val="24"/>
        </w:rPr>
        <w:t>neodslušani</w:t>
      </w:r>
      <w:proofErr w:type="spellEnd"/>
      <w:r w:rsidR="008D14F6" w:rsidRPr="00F20264">
        <w:rPr>
          <w:rFonts w:ascii="Times New Roman" w:hAnsi="Times New Roman"/>
          <w:sz w:val="24"/>
          <w:szCs w:val="24"/>
        </w:rPr>
        <w:t xml:space="preserve"> predmet smjera odabrati po dva izborna predmeta. U slučaju da se neki od izbornih premeta ne otvara zbog malog interesa biti ćete </w:t>
      </w:r>
      <w:proofErr w:type="spellStart"/>
      <w:r w:rsidR="008D14F6" w:rsidRPr="00F20264">
        <w:rPr>
          <w:rFonts w:ascii="Times New Roman" w:hAnsi="Times New Roman"/>
          <w:sz w:val="24"/>
          <w:szCs w:val="24"/>
        </w:rPr>
        <w:t>kontaktirani</w:t>
      </w:r>
      <w:proofErr w:type="spellEnd"/>
      <w:r w:rsidR="008D14F6" w:rsidRPr="00F20264">
        <w:rPr>
          <w:rFonts w:ascii="Times New Roman" w:hAnsi="Times New Roman"/>
          <w:sz w:val="24"/>
          <w:szCs w:val="24"/>
        </w:rPr>
        <w:t xml:space="preserve"> da odaberete  neki izborni predmet za koji postoji veći interes.</w:t>
      </w:r>
    </w:p>
    <w:p w:rsidR="00C16FB0" w:rsidRPr="001015AE" w:rsidRDefault="00C16FB0" w:rsidP="008D14F6">
      <w:pPr>
        <w:spacing w:after="0"/>
        <w:jc w:val="both"/>
        <w:rPr>
          <w:rFonts w:ascii="Times New Roman" w:eastAsia="Times New Roman" w:hAnsi="Times New Roman"/>
          <w:b/>
          <w:bCs/>
          <w:iCs/>
          <w:lang w:eastAsia="hr-HR"/>
        </w:rPr>
      </w:pPr>
    </w:p>
    <w:p w:rsidR="00C16FB0" w:rsidRPr="00B95532" w:rsidRDefault="00C16FB0" w:rsidP="00C16F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iCs/>
          <w:sz w:val="12"/>
          <w:szCs w:val="12"/>
          <w:lang w:eastAsia="hr-HR"/>
        </w:rPr>
      </w:pPr>
    </w:p>
    <w:tbl>
      <w:tblPr>
        <w:tblW w:w="8364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29"/>
        <w:gridCol w:w="3007"/>
      </w:tblGrid>
      <w:tr w:rsidR="00C16FB0" w:rsidRPr="00B24026" w:rsidTr="00F20264">
        <w:trPr>
          <w:cantSplit/>
          <w:trHeight w:val="1290"/>
        </w:trPr>
        <w:tc>
          <w:tcPr>
            <w:tcW w:w="56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  <w:proofErr w:type="spellStart"/>
            <w:r w:rsidRPr="00B24026">
              <w:rPr>
                <w:rFonts w:ascii="Times New Roman" w:eastAsia="Times New Roman" w:hAnsi="Times New Roman"/>
                <w:lang w:eastAsia="hr-HR"/>
              </w:rPr>
              <w:t>Rbr</w:t>
            </w:r>
            <w:proofErr w:type="spellEnd"/>
            <w:r w:rsidRPr="00B24026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IZBORNI PREDMETI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Default="00C16FB0" w:rsidP="00C1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Izabrani predmet </w:t>
            </w:r>
            <w:r w:rsidR="001A6A6E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 </w:t>
            </w:r>
          </w:p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hr-HR"/>
              </w:rPr>
            </w:pPr>
          </w:p>
        </w:tc>
        <w:tc>
          <w:tcPr>
            <w:tcW w:w="300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NOSITELJ</w:t>
            </w:r>
          </w:p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  <w:r w:rsidRPr="00B24026">
              <w:rPr>
                <w:rFonts w:ascii="Times New Roman" w:eastAsia="Times New Roman" w:hAnsi="Times New Roman"/>
                <w:bCs/>
                <w:lang w:eastAsia="hr-HR"/>
              </w:rPr>
              <w:t>PREDMETA</w:t>
            </w:r>
          </w:p>
        </w:tc>
      </w:tr>
      <w:tr w:rsidR="00C16FB0" w:rsidRPr="00B24026" w:rsidTr="00F20264">
        <w:trPr>
          <w:trHeight w:hRule="exact" w:val="713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C16FB0" w:rsidRPr="00B24026" w:rsidTr="00F20264">
        <w:trPr>
          <w:trHeight w:hRule="exact" w:val="624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FB0" w:rsidRPr="00B24026" w:rsidRDefault="00C16FB0" w:rsidP="00840193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FB0" w:rsidRPr="00B24026" w:rsidRDefault="00C16FB0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D14F6" w:rsidRPr="00B24026" w:rsidTr="00F20264">
        <w:trPr>
          <w:trHeight w:hRule="exact" w:val="624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4F6" w:rsidRPr="00B24026" w:rsidRDefault="008D14F6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4F6" w:rsidRPr="00B24026" w:rsidRDefault="008D14F6" w:rsidP="008401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14F6" w:rsidRPr="00B24026" w:rsidRDefault="008D14F6" w:rsidP="00840193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4F6" w:rsidRPr="00B24026" w:rsidRDefault="008D14F6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D14F6" w:rsidRPr="00B24026" w:rsidTr="00F20264">
        <w:trPr>
          <w:trHeight w:hRule="exact" w:val="624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4F6" w:rsidRPr="00B24026" w:rsidRDefault="008D14F6" w:rsidP="0084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4F6" w:rsidRPr="00B24026" w:rsidRDefault="008D14F6" w:rsidP="008401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14F6" w:rsidRPr="00B24026" w:rsidRDefault="008D14F6" w:rsidP="00840193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4F6" w:rsidRPr="00B24026" w:rsidRDefault="008D14F6" w:rsidP="00840193">
            <w:pPr>
              <w:spacing w:after="0" w:line="240" w:lineRule="auto"/>
              <w:rPr>
                <w:rFonts w:ascii="Times New Roman" w:eastAsia="Arial Unicode MS" w:hAnsi="Times New Roman"/>
                <w:lang w:eastAsia="hr-HR"/>
              </w:rPr>
            </w:pPr>
          </w:p>
        </w:tc>
      </w:tr>
    </w:tbl>
    <w:p w:rsidR="00C16FB0" w:rsidRPr="00B24026" w:rsidRDefault="00C16FB0" w:rsidP="0019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hr-HR"/>
        </w:rPr>
      </w:pPr>
    </w:p>
    <w:sectPr w:rsidR="00C16FB0" w:rsidRPr="00B24026" w:rsidSect="00193E9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B0"/>
    <w:rsid w:val="00193E9B"/>
    <w:rsid w:val="001A6A6E"/>
    <w:rsid w:val="002027D4"/>
    <w:rsid w:val="004D43E5"/>
    <w:rsid w:val="005523FE"/>
    <w:rsid w:val="00862AA8"/>
    <w:rsid w:val="008C6F8C"/>
    <w:rsid w:val="008D14F6"/>
    <w:rsid w:val="009F1309"/>
    <w:rsid w:val="00B95532"/>
    <w:rsid w:val="00C16FB0"/>
    <w:rsid w:val="00D61C23"/>
    <w:rsid w:val="00F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AF8C2-AF80-4F1D-AC91-E4A867D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5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Sveučilište u Zagrebu, Kineziološki fakultet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Kamenarić</dc:creator>
  <cp:keywords/>
  <dc:description/>
  <cp:lastModifiedBy>Đurđica Kamenarić</cp:lastModifiedBy>
  <cp:revision>2</cp:revision>
  <cp:lastPrinted>2016-03-04T13:48:00Z</cp:lastPrinted>
  <dcterms:created xsi:type="dcterms:W3CDTF">2016-05-09T09:08:00Z</dcterms:created>
  <dcterms:modified xsi:type="dcterms:W3CDTF">2016-05-09T09:08:00Z</dcterms:modified>
</cp:coreProperties>
</file>